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006CC29" w14:textId="77777777" w:rsidR="00201074" w:rsidRDefault="00201074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7378807F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6C3F73">
        <w:rPr>
          <w:rFonts w:ascii="Times New Roman" w:hAnsi="Times New Roman" w:cs="Times New Roman"/>
          <w:sz w:val="28"/>
        </w:rPr>
        <w:t>583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5AECA838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6C3F73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6C3F73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6C3F73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6C3F73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41A90DFD" w14:textId="77777777" w:rsidR="006C3F73" w:rsidRPr="006C3F73" w:rsidRDefault="006C3F73" w:rsidP="006C3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3F73">
        <w:rPr>
          <w:rFonts w:ascii="Times New Roman" w:hAnsi="Times New Roman" w:cs="Times New Roman"/>
          <w:sz w:val="28"/>
        </w:rPr>
        <w:t xml:space="preserve">- части площадью 202 кв. м земельного участка с кадастровым номером 36:34:0507021:89 площадью 4847 кв. м, вид разрешенного </w:t>
      </w:r>
      <w:r w:rsidRPr="006C3F73">
        <w:rPr>
          <w:rFonts w:ascii="Times New Roman" w:hAnsi="Times New Roman" w:cs="Times New Roman"/>
          <w:sz w:val="28"/>
        </w:rPr>
        <w:br/>
        <w:t xml:space="preserve">использования – многоквартирный </w:t>
      </w:r>
      <w:proofErr w:type="spellStart"/>
      <w:r w:rsidRPr="006C3F73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6C3F73">
        <w:rPr>
          <w:rFonts w:ascii="Times New Roman" w:hAnsi="Times New Roman" w:cs="Times New Roman"/>
          <w:sz w:val="28"/>
        </w:rPr>
        <w:t xml:space="preserve"> дом, расположенного по адресу: г. Воронеж, ул. Домостроителей, 59;</w:t>
      </w:r>
    </w:p>
    <w:p w14:paraId="0D8A7D0D" w14:textId="77777777" w:rsidR="006C3F73" w:rsidRPr="006C3F73" w:rsidRDefault="006C3F73" w:rsidP="006C3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3F73">
        <w:rPr>
          <w:rFonts w:ascii="Times New Roman" w:hAnsi="Times New Roman" w:cs="Times New Roman"/>
          <w:sz w:val="28"/>
        </w:rPr>
        <w:t xml:space="preserve">- части площадью 195 кв. м земельного участка с кадастровым номером 36:34:0507021:90 площадью 4177 кв. м, вид разрешенного </w:t>
      </w:r>
      <w:r w:rsidRPr="006C3F73">
        <w:rPr>
          <w:rFonts w:ascii="Times New Roman" w:hAnsi="Times New Roman" w:cs="Times New Roman"/>
          <w:sz w:val="28"/>
        </w:rPr>
        <w:br/>
        <w:t xml:space="preserve">использования – многоквартирный </w:t>
      </w:r>
      <w:proofErr w:type="spellStart"/>
      <w:r w:rsidRPr="006C3F73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6C3F73">
        <w:rPr>
          <w:rFonts w:ascii="Times New Roman" w:hAnsi="Times New Roman" w:cs="Times New Roman"/>
          <w:sz w:val="28"/>
        </w:rPr>
        <w:t xml:space="preserve"> дом, расположенного по адресу: г. Воронеж, ул. Домостроителей, 61;</w:t>
      </w:r>
    </w:p>
    <w:p w14:paraId="14EC22E8" w14:textId="77777777" w:rsidR="006C3F73" w:rsidRPr="006C3F73" w:rsidRDefault="006C3F73" w:rsidP="006C3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3F73">
        <w:rPr>
          <w:rFonts w:ascii="Times New Roman" w:hAnsi="Times New Roman" w:cs="Times New Roman"/>
          <w:sz w:val="28"/>
        </w:rPr>
        <w:t xml:space="preserve">- части площадью 8 кв. м земельного участка с кадастровым номером 36:34:0507021:91 площадью 6000 кв. м, вид разрешенного </w:t>
      </w:r>
      <w:r w:rsidRPr="006C3F73">
        <w:rPr>
          <w:rFonts w:ascii="Times New Roman" w:hAnsi="Times New Roman" w:cs="Times New Roman"/>
          <w:sz w:val="28"/>
        </w:rPr>
        <w:br/>
        <w:t xml:space="preserve">использования – многоквартирный </w:t>
      </w:r>
      <w:proofErr w:type="spellStart"/>
      <w:r w:rsidRPr="006C3F73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6C3F73">
        <w:rPr>
          <w:rFonts w:ascii="Times New Roman" w:hAnsi="Times New Roman" w:cs="Times New Roman"/>
          <w:sz w:val="28"/>
        </w:rPr>
        <w:t xml:space="preserve"> дом, расположенного по адресу: г. Воронеж, ул. Домостроителей, 75;</w:t>
      </w:r>
    </w:p>
    <w:p w14:paraId="6A5A68E7" w14:textId="4203E730" w:rsidR="005B59CA" w:rsidRPr="005B59CA" w:rsidRDefault="006C3F73" w:rsidP="006C3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3F73">
        <w:rPr>
          <w:rFonts w:ascii="Times New Roman" w:hAnsi="Times New Roman" w:cs="Times New Roman"/>
          <w:sz w:val="28"/>
        </w:rPr>
        <w:t xml:space="preserve">- части площадью 147 кв. м земельного участка с кадастровым номером 36:34:0507021:92 площадью 4652 кв. м, вид разрешенного </w:t>
      </w:r>
      <w:r w:rsidRPr="006C3F73">
        <w:rPr>
          <w:rFonts w:ascii="Times New Roman" w:hAnsi="Times New Roman" w:cs="Times New Roman"/>
          <w:sz w:val="28"/>
        </w:rPr>
        <w:br/>
        <w:t xml:space="preserve">использования – многоквартирный </w:t>
      </w:r>
      <w:proofErr w:type="spellStart"/>
      <w:r w:rsidRPr="006C3F73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6C3F73">
        <w:rPr>
          <w:rFonts w:ascii="Times New Roman" w:hAnsi="Times New Roman" w:cs="Times New Roman"/>
          <w:sz w:val="28"/>
        </w:rPr>
        <w:t xml:space="preserve"> дом, расположенного по адресу: г. Воронеж, ул. Домостроителей, 77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23786E86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7E33FD" w:rsidRPr="00CD26AB">
          <w:rPr>
            <w:rStyle w:val="a3"/>
            <w:rFonts w:ascii="Times New Roman" w:hAnsi="Times New Roman" w:cs="Times New Roman"/>
            <w:sz w:val="28"/>
          </w:rPr>
          <w:t>www.voronezh-r20.goswe</w:t>
        </w:r>
        <w:bookmarkStart w:id="0" w:name="_GoBack"/>
        <w:bookmarkEnd w:id="0"/>
        <w:r w:rsidR="007E33FD" w:rsidRPr="00CD26AB">
          <w:rPr>
            <w:rStyle w:val="a3"/>
            <w:rFonts w:ascii="Times New Roman" w:hAnsi="Times New Roman" w:cs="Times New Roman"/>
            <w:sz w:val="28"/>
          </w:rPr>
          <w:t>b</w:t>
        </w:r>
        <w:r w:rsidR="007E33FD" w:rsidRPr="00CD26AB">
          <w:rPr>
            <w:rStyle w:val="a3"/>
            <w:rFonts w:ascii="Times New Roman" w:hAnsi="Times New Roman" w:cs="Times New Roman"/>
            <w:sz w:val="28"/>
          </w:rPr>
          <w:t>.gosuslugi.ru</w:t>
        </w:r>
      </w:hyperlink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</w:t>
      </w:r>
      <w:r w:rsidRPr="00EF009F">
        <w:rPr>
          <w:rFonts w:ascii="Times New Roman" w:hAnsi="Times New Roman" w:cs="Times New Roman"/>
          <w:sz w:val="28"/>
        </w:rPr>
        <w:lastRenderedPageBreak/>
        <w:t>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r20.gosweb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12</cp:revision>
  <cp:lastPrinted>2025-11-27T08:11:00Z</cp:lastPrinted>
  <dcterms:created xsi:type="dcterms:W3CDTF">2023-12-13T10:16:00Z</dcterms:created>
  <dcterms:modified xsi:type="dcterms:W3CDTF">2025-11-27T09:11:00Z</dcterms:modified>
</cp:coreProperties>
</file>